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</w:rPr>
        <w:drawing>
          <wp:inline distB="114300" distT="114300" distL="114300" distR="114300">
            <wp:extent cx="5734050" cy="3911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1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senal" w:cs="Arsenal" w:eastAsia="Arsenal" w:hAnsi="Arsenal"/>
          <w:b w:val="1"/>
          <w:sz w:val="36"/>
          <w:szCs w:val="36"/>
        </w:rPr>
      </w:pPr>
      <w:r w:rsidDel="00000000" w:rsidR="00000000" w:rsidRPr="00000000">
        <w:rPr>
          <w:rFonts w:ascii="Arsenal" w:cs="Arsenal" w:eastAsia="Arsenal" w:hAnsi="Arsenal"/>
          <w:b w:val="1"/>
          <w:sz w:val="36"/>
          <w:szCs w:val="36"/>
          <w:rtl w:val="0"/>
        </w:rPr>
        <w:t xml:space="preserve">Tahona Collective Spirit Competition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Arsenal" w:cs="Arsenal" w:eastAsia="Arsenal" w:hAnsi="Arsen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6090"/>
        <w:tblGridChange w:id="0">
          <w:tblGrid>
            <w:gridCol w:w="2910"/>
            <w:gridCol w:w="60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senal" w:cs="Arsenal" w:eastAsia="Arsenal" w:hAnsi="Arsenal"/>
                <w:rtl w:val="0"/>
              </w:rPr>
              <w:t xml:space="preserve">Applicant’s surname and first name (or surname and first name of the responsible contact in the case of a group or organisation)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senal" w:cs="Arsenal" w:eastAsia="Arsenal" w:hAnsi="Arsenal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senal" w:cs="Arsenal" w:eastAsia="Arsenal" w:hAnsi="Arsenal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senal" w:cs="Arsenal" w:eastAsia="Arsenal" w:hAnsi="Arsenal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Arsenal" w:cs="Arsenal" w:eastAsia="Arsenal" w:hAnsi="Arsenal"/>
              </w:rPr>
            </w:pPr>
            <w:r w:rsidDel="00000000" w:rsidR="00000000" w:rsidRPr="00000000">
              <w:rPr>
                <w:rFonts w:ascii="Arsenal" w:cs="Arsenal" w:eastAsia="Arsenal" w:hAnsi="Arsenal"/>
                <w:rtl w:val="0"/>
              </w:rPr>
              <w:t xml:space="preserve">Facebook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senal" w:cs="Arsenal" w:eastAsia="Arsenal" w:hAnsi="Arsenal"/>
                <w:rtl w:val="0"/>
              </w:rPr>
              <w:t xml:space="preserve">Title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senal" w:cs="Arsenal" w:eastAsia="Arsenal" w:hAnsi="Arsenal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senal" w:cs="Arsenal" w:eastAsia="Arsenal" w:hAnsi="Arsenal"/>
                <w:rtl w:val="0"/>
              </w:rPr>
              <w:t xml:space="preserve">Complete description of the project (no more than 500 words)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senal" w:cs="Arsenal" w:eastAsia="Arsenal" w:hAnsi="Arsen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jc w:val="center"/>
        <w:rPr>
          <w:rFonts w:ascii="Arsenal" w:cs="Arsenal" w:eastAsia="Arsenal" w:hAnsi="Arsen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senal" w:cs="Arsenal" w:eastAsia="Arsenal" w:hAnsi="Arsenal"/>
          <w:b w:val="1"/>
          <w:sz w:val="36"/>
          <w:szCs w:val="36"/>
        </w:rPr>
      </w:pPr>
      <w:r w:rsidDel="00000000" w:rsidR="00000000" w:rsidRPr="00000000">
        <w:rPr>
          <w:rFonts w:ascii="Arsenal" w:cs="Arsenal" w:eastAsia="Arsenal" w:hAnsi="Arsenal"/>
          <w:rtl w:val="0"/>
        </w:rPr>
        <w:t xml:space="preserve">Declaration of intellectual property and independence from other sources of funding______________________________________________________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Arsenal" w:cs="Arsenal" w:eastAsia="Arsenal" w:hAnsi="Arsen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Arsenal" w:cs="Arsenal" w:eastAsia="Arsenal" w:hAnsi="Arsen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Arsenal" w:cs="Arsenal" w:eastAsia="Arsenal" w:hAnsi="Arsen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Arsenal" w:cs="Arsenal" w:eastAsia="Arsenal" w:hAnsi="Arsenal"/>
        </w:rPr>
      </w:pPr>
      <w:r w:rsidDel="00000000" w:rsidR="00000000" w:rsidRPr="00000000">
        <w:rPr>
          <w:rFonts w:ascii="Arsenal" w:cs="Arsenal" w:eastAsia="Arsenal" w:hAnsi="Arsenal"/>
          <w:rtl w:val="0"/>
        </w:rPr>
        <w:t xml:space="preserve">Applicants are encouraged to upload and attach to your email: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Arsenal" w:cs="Arsenal" w:eastAsia="Arsenal" w:hAnsi="Arsenal"/>
        </w:rPr>
      </w:pPr>
      <w:r w:rsidDel="00000000" w:rsidR="00000000" w:rsidRPr="00000000">
        <w:rPr>
          <w:rFonts w:ascii="Arsenal" w:cs="Arsenal" w:eastAsia="Arsenal" w:hAnsi="Arsenal"/>
          <w:rtl w:val="0"/>
        </w:rPr>
        <w:t xml:space="preserve">● Photographic images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Arsenal" w:cs="Arsenal" w:eastAsia="Arsenal" w:hAnsi="Arsenal"/>
        </w:rPr>
      </w:pPr>
      <w:r w:rsidDel="00000000" w:rsidR="00000000" w:rsidRPr="00000000">
        <w:rPr>
          <w:rFonts w:ascii="Arsenal" w:cs="Arsenal" w:eastAsia="Arsenal" w:hAnsi="Arsenal"/>
          <w:rtl w:val="0"/>
        </w:rPr>
        <w:t xml:space="preserve">● Sketches and graphics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Arsenal" w:cs="Arsenal" w:eastAsia="Arsenal" w:hAnsi="Arsenal"/>
        </w:rPr>
      </w:pPr>
      <w:r w:rsidDel="00000000" w:rsidR="00000000" w:rsidRPr="00000000">
        <w:rPr>
          <w:rFonts w:ascii="Arsenal" w:cs="Arsenal" w:eastAsia="Arsenal" w:hAnsi="Arsenal"/>
          <w:rtl w:val="0"/>
        </w:rPr>
        <w:t xml:space="preserve">● A short film (up to 3 mins)</w:t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Arsenal" w:cs="Arsenal" w:eastAsia="Arsenal" w:hAnsi="Arsen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Arsenal" w:cs="Arsenal" w:eastAsia="Arsenal" w:hAnsi="Arsenal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sen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senal-regular.ttf"/><Relationship Id="rId2" Type="http://schemas.openxmlformats.org/officeDocument/2006/relationships/font" Target="fonts/Arsenal-bold.ttf"/><Relationship Id="rId3" Type="http://schemas.openxmlformats.org/officeDocument/2006/relationships/font" Target="fonts/Arsenal-italic.ttf"/><Relationship Id="rId4" Type="http://schemas.openxmlformats.org/officeDocument/2006/relationships/font" Target="fonts/Arsen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